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 FORMULARIO DE POSTULACIÓN ACADÉMICO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6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CONVOCATORIA 2026 - 2 / SEGUNDO CUATRIMESTRE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top"/>
          </w:tcPr>
          <w:p w:rsidR="00000000" w:rsidDel="00000000" w:rsidP="00000000" w:rsidRDefault="00000000" w:rsidRPr="00000000" w14:paraId="00000005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ACADÉMICO</w:t>
            </w:r>
          </w:p>
        </w:tc>
      </w:tr>
    </w:tbl>
    <w:p w:rsidR="00000000" w:rsidDel="00000000" w:rsidP="00000000" w:rsidRDefault="00000000" w:rsidRPr="00000000" w14:paraId="00000006">
      <w:pPr>
        <w:spacing w:after="60" w:before="6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77"/>
        <w:gridCol w:w="6101"/>
        <w:tblGridChange w:id="0">
          <w:tblGrid>
            <w:gridCol w:w="2877"/>
            <w:gridCol w:w="610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Institución de origen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UNIVERSIDAD PROVINCIAL DE CÓRDOBA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Unidad académica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Tiempo de permanencia en el cargo docente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Universidad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Institución de destino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en el extranjero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Área del conocimiento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Especialidad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60" w:before="6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9"/>
        <w:gridCol w:w="120"/>
        <w:gridCol w:w="1223"/>
        <w:gridCol w:w="1577"/>
        <w:gridCol w:w="1025"/>
        <w:gridCol w:w="1894"/>
        <w:gridCol w:w="709"/>
        <w:gridCol w:w="709"/>
        <w:gridCol w:w="702"/>
        <w:tblGridChange w:id="0">
          <w:tblGrid>
            <w:gridCol w:w="1019"/>
            <w:gridCol w:w="120"/>
            <w:gridCol w:w="1223"/>
            <w:gridCol w:w="1577"/>
            <w:gridCol w:w="1025"/>
            <w:gridCol w:w="1894"/>
            <w:gridCol w:w="709"/>
            <w:gridCol w:w="709"/>
            <w:gridCol w:w="702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top"/>
          </w:tcPr>
          <w:p w:rsidR="00000000" w:rsidDel="00000000" w:rsidP="00000000" w:rsidRDefault="00000000" w:rsidRPr="00000000" w14:paraId="00000014">
            <w:pPr>
              <w:keepNext w:val="1"/>
              <w:spacing w:after="0" w:before="60" w:line="240" w:lineRule="auto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Información del/de la solicitante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Apellido/s: </w:t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Nombre/s: </w:t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Lugar y fecha de nacimiento: 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DNI N°</w:t>
            </w:r>
          </w:p>
          <w:p w:rsidR="00000000" w:rsidDel="00000000" w:rsidP="00000000" w:rsidRDefault="00000000" w:rsidRPr="00000000" w14:paraId="00000039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Pasaporte N°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Fecha de vencimiento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Nacionalidad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Domicilio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Código Postal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Teléfono (con código del país)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E-mail: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E-mail 2: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Domicilio Laboral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after="60" w:before="60" w:line="24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Teléfono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E-mail: 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60" w:before="6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top"/>
          </w:tcPr>
          <w:p w:rsidR="00000000" w:rsidDel="00000000" w:rsidP="00000000" w:rsidRDefault="00000000" w:rsidRPr="00000000" w14:paraId="00000094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Experiencia laboral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En caso de desempeñar funciones docente u otras en distintas Unidades Académicas al interior de UPC, o en otra/s instituciones universitarias, detallar, en su caso, la información solicitada en los apartados correspondientes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6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Universidad: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7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Facultad: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8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Carrera: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9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Cargo/s: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A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Cátedra/s: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B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Materia: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C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Universidad: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D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Facultad: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E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Carrera: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F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Cargo/s: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0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Cátedra/s: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1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Materia: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A2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Universidad: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A3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Facultad: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A4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Carrera: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A5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Cargo/s: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A6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Cátedra/s: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A7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Materia: </w:t>
            </w:r>
          </w:p>
        </w:tc>
      </w:tr>
    </w:tbl>
    <w:p w:rsidR="00000000" w:rsidDel="00000000" w:rsidP="00000000" w:rsidRDefault="00000000" w:rsidRPr="00000000" w14:paraId="000000A8">
      <w:pPr>
        <w:spacing w:after="60" w:before="6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top"/>
          </w:tcPr>
          <w:p w:rsidR="00000000" w:rsidDel="00000000" w:rsidP="00000000" w:rsidRDefault="00000000" w:rsidRPr="00000000" w14:paraId="000000A9">
            <w:pPr>
              <w:keepNext w:val="1"/>
              <w:spacing w:after="0" w:before="60" w:line="240" w:lineRule="auto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Actividades de investigación/extensión o inter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nacionalización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(últimos 5 años)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Participación en proyectos de investigación;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institución, área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, período de ejecución</w:t>
            </w:r>
          </w:p>
          <w:p w:rsidR="00000000" w:rsidDel="00000000" w:rsidP="00000000" w:rsidRDefault="00000000" w:rsidRPr="00000000" w14:paraId="000000AB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Participación en proyectos de extensión; institución, área, período de ejecución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Otros (ej. Adscripciones,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Becas, Pasantías/ esta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ncias/ intercambios)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120" w:before="12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41" w:rightFromText="141" w:topFromText="0" w:bottomFromText="0" w:vertAnchor="text" w:horzAnchor="text" w:tblpX="0" w:tblpY="391"/>
        <w:tblW w:w="89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top"/>
          </w:tcPr>
          <w:p w:rsidR="00000000" w:rsidDel="00000000" w:rsidP="00000000" w:rsidRDefault="00000000" w:rsidRPr="00000000" w14:paraId="000000B1">
            <w:pPr>
              <w:keepNext w:val="1"/>
              <w:spacing w:after="0" w:before="60" w:line="240" w:lineRule="auto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Publicaciones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(últimos 5 años)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Libros</w:t>
            </w:r>
          </w:p>
          <w:p w:rsidR="00000000" w:rsidDel="00000000" w:rsidP="00000000" w:rsidRDefault="00000000" w:rsidRPr="00000000" w14:paraId="000000B4">
            <w:pPr>
              <w:keepNext w:val="1"/>
              <w:spacing w:after="0" w:before="120" w:line="240" w:lineRule="auto"/>
              <w:ind w:firstLine="4395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1"/>
              <w:spacing w:after="0" w:before="12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Artículos en revistas nacionales y regionales</w:t>
            </w:r>
          </w:p>
          <w:p w:rsidR="00000000" w:rsidDel="00000000" w:rsidP="00000000" w:rsidRDefault="00000000" w:rsidRPr="00000000" w14:paraId="000000B6">
            <w:pPr>
              <w:spacing w:after="0" w:before="120" w:line="240" w:lineRule="auto"/>
              <w:ind w:left="360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1"/>
              <w:spacing w:after="0" w:before="12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Artículos en revistas internacionales</w:t>
            </w:r>
          </w:p>
          <w:p w:rsidR="00000000" w:rsidDel="00000000" w:rsidP="00000000" w:rsidRDefault="00000000" w:rsidRPr="00000000" w14:paraId="000000B8">
            <w:pPr>
              <w:keepNext w:val="1"/>
              <w:spacing w:after="0" w:before="12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Otras publicaciones</w:t>
            </w:r>
          </w:p>
          <w:p w:rsidR="00000000" w:rsidDel="00000000" w:rsidP="00000000" w:rsidRDefault="00000000" w:rsidRPr="00000000" w14:paraId="000000BB">
            <w:pPr>
              <w:spacing w:after="120" w:before="12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6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2880"/>
        <w:gridCol w:w="930"/>
        <w:gridCol w:w="3000"/>
        <w:tblGridChange w:id="0">
          <w:tblGrid>
            <w:gridCol w:w="2250"/>
            <w:gridCol w:w="2880"/>
            <w:gridCol w:w="930"/>
            <w:gridCol w:w="300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top"/>
          </w:tcPr>
          <w:p w:rsidR="00000000" w:rsidDel="00000000" w:rsidP="00000000" w:rsidRDefault="00000000" w:rsidRPr="00000000" w14:paraId="000000BE">
            <w:pPr>
              <w:keepNext w:val="1"/>
              <w:tabs>
                <w:tab w:val="left" w:leader="none" w:pos="6300"/>
              </w:tabs>
              <w:spacing w:after="0" w:before="60" w:line="240" w:lineRule="auto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Actividades que desarrollará durante el Intercambio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.053436964041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Duración (máx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imo de 15 días corridos)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3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.8501573219167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Fecha de inicio (tentativa, a confirmar luego con la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universidad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destino)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8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.053436964041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Fecha de terminación: </w:t>
            </w:r>
          </w:p>
          <w:p w:rsidR="00000000" w:rsidDel="00000000" w:rsidP="00000000" w:rsidRDefault="00000000" w:rsidRPr="00000000" w14:paraId="000000CD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276007883826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Objetivos generales de la movilidad (máx. 100 palabras):</w:t>
            </w:r>
          </w:p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.899157417019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Detallar plan de trabajo (máx. de 300 palabras)</w:t>
            </w:r>
          </w:p>
          <w:p w:rsidR="00000000" w:rsidDel="00000000" w:rsidP="00000000" w:rsidRDefault="00000000" w:rsidRPr="00000000" w14:paraId="000000D9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60" w:before="6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.537161358932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spacing w:after="60" w:before="6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Número de estudiantes/profesionales en la universidad de destino que se beneficiarán del programa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.17516530084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spacing w:after="60" w:before="6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Señalar el beneficio que representará en su lugar de trabajo (instituto/departamento/facultad/Sede) la actividad desarrollada en el programa de intercambio (máx. de 100 palabras)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.537161358932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spacing w:after="60" w:before="6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Identificar acciones que se podrían llevar adelante en la UPC a partir de la experiencia de movilidad (máx. 100 palabras):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.813169242759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spacing w:after="60" w:before="6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Indicar carga horaria como docente en UPC (carga total en todos los espacios curriculares):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.813169242759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spacing w:after="60" w:before="6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Estrategia/s que propone implementar para acompañar las trayectorias formativas de las y los estudiantes de UPC, en la/s unidad/es curricular/es que tiene a su cargo, durante las dos semanas de intercambio académico (máx. de 150 palabras):</w:t>
            </w:r>
          </w:p>
          <w:p w:rsidR="00000000" w:rsidDel="00000000" w:rsidP="00000000" w:rsidRDefault="00000000" w:rsidRPr="00000000" w14:paraId="000000F7">
            <w:pPr>
              <w:spacing w:after="60" w:before="6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60" w:before="6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En caso de urgencia dur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ante su estancia en el exterior,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notificar a: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Nombre: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Parentesco: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Dirección: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Localidad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Teléfono particular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Celular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141" w:rightFromText="141" w:topFromText="0" w:bottomFromText="0" w:vertAnchor="text" w:horzAnchor="text" w:tblpX="0" w:tblpY="0"/>
        <w:tblW w:w="9001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1"/>
        <w:tblGridChange w:id="0">
          <w:tblGrid>
            <w:gridCol w:w="9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spacing w:after="60" w:before="6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Postulo a la presente Convocatoria bajo el total conocimiento de las condiciones y requisitos estipulados en las Bases y Condiciones de la Convocatoria 2026-2.</w:t>
            </w:r>
          </w:p>
          <w:p w:rsidR="00000000" w:rsidDel="00000000" w:rsidP="00000000" w:rsidRDefault="00000000" w:rsidRPr="00000000" w14:paraId="0000011B">
            <w:pPr>
              <w:spacing w:after="60" w:before="6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Certifico que el presente formulario tiene carácter de Declaración Jurada.</w:t>
            </w:r>
          </w:p>
          <w:p w:rsidR="00000000" w:rsidDel="00000000" w:rsidP="00000000" w:rsidRDefault="00000000" w:rsidRPr="00000000" w14:paraId="0000011D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60" w:before="60" w:line="24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21">
            <w:pPr>
              <w:spacing w:after="60" w:before="6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firma / lugar y fecha</w:t>
            </w:r>
          </w:p>
          <w:p w:rsidR="00000000" w:rsidDel="00000000" w:rsidP="00000000" w:rsidRDefault="00000000" w:rsidRPr="00000000" w14:paraId="00000122">
            <w:pPr>
              <w:spacing w:after="60" w:before="6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60" w:before="60" w:line="2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spacing w:after="60" w:before="6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Dejo constancia de haber leído este formulario de postulación.</w:t>
            </w:r>
          </w:p>
          <w:p w:rsidR="00000000" w:rsidDel="00000000" w:rsidP="00000000" w:rsidRDefault="00000000" w:rsidRPr="00000000" w14:paraId="00000125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60" w:before="6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28">
            <w:pPr>
              <w:spacing w:after="60" w:before="6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firma / lugar y fecha</w:t>
            </w:r>
          </w:p>
          <w:p w:rsidR="00000000" w:rsidDel="00000000" w:rsidP="00000000" w:rsidRDefault="00000000" w:rsidRPr="00000000" w14:paraId="00000129">
            <w:pPr>
              <w:spacing w:after="60" w:before="6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Superior/a Jerárquico/a* de la Unidad Académica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60" w:before="60" w:lin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60" w:before="6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*Superior jerárquico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en la Unidad Académica se corresponde, según el caso con:Decana/o de Facultad; Director/a del IGTP o de Sedes Regionales; Secretario/a de SAyP.</w:t>
            </w:r>
          </w:p>
        </w:tc>
      </w:tr>
    </w:tbl>
    <w:p w:rsidR="00000000" w:rsidDel="00000000" w:rsidP="00000000" w:rsidRDefault="00000000" w:rsidRPr="00000000" w14:paraId="0000012C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17" w:top="2094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549276</wp:posOffset>
              </wp:positionH>
              <wp:positionV relativeFrom="paragraph">
                <wp:posOffset>9223376</wp:posOffset>
              </wp:positionV>
              <wp:extent cx="6753225" cy="663575"/>
              <wp:effectExtent b="0" l="0" r="0" t="0"/>
              <wp:wrapNone/>
              <wp:docPr id="34" name=""/>
              <a:graphic>
                <a:graphicData uri="http://schemas.microsoft.com/office/word/2010/wordprocessingShape">
                  <wps:wsp>
                    <wps:cNvSpPr/>
                    <wps:cNvPr id="50" name="Shape 50"/>
                    <wps:spPr>
                      <a:xfrm>
                        <a:off x="1983675" y="3462500"/>
                        <a:ext cx="672465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549276</wp:posOffset>
              </wp:positionH>
              <wp:positionV relativeFrom="paragraph">
                <wp:posOffset>9223376</wp:posOffset>
              </wp:positionV>
              <wp:extent cx="6753225" cy="663575"/>
              <wp:effectExtent b="0" l="0" r="0" t="0"/>
              <wp:wrapNone/>
              <wp:docPr id="34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53225" cy="663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549276</wp:posOffset>
              </wp:positionH>
              <wp:positionV relativeFrom="paragraph">
                <wp:posOffset>9223376</wp:posOffset>
              </wp:positionV>
              <wp:extent cx="6753225" cy="663575"/>
              <wp:effectExtent b="0" l="0" r="0" t="0"/>
              <wp:wrapNone/>
              <wp:docPr id="33" name=""/>
              <a:graphic>
                <a:graphicData uri="http://schemas.microsoft.com/office/word/2010/wordprocessingShape">
                  <wps:wsp>
                    <wps:cNvSpPr/>
                    <wps:cNvPr id="49" name="Shape 49"/>
                    <wps:spPr>
                      <a:xfrm>
                        <a:off x="1983675" y="3462500"/>
                        <a:ext cx="672465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549276</wp:posOffset>
              </wp:positionH>
              <wp:positionV relativeFrom="paragraph">
                <wp:posOffset>9223376</wp:posOffset>
              </wp:positionV>
              <wp:extent cx="6753225" cy="663575"/>
              <wp:effectExtent b="0" l="0" r="0" t="0"/>
              <wp:wrapNone/>
              <wp:docPr id="33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53225" cy="663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37">
    <w:pPr>
      <w:spacing w:after="0" w:line="240" w:lineRule="auto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El presente anexo forma parte integrante del Convenio de Intercambio Académico celebrado entre la ASCUN, la ANUIES y el CIN con fecha 25 de octubre de 2017. La Dirección de Internacionalización de la UPC ha realizado algunos ajustes y agregados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5895976</wp:posOffset>
              </wp:positionH>
              <wp:positionV relativeFrom="paragraph">
                <wp:posOffset>9591675</wp:posOffset>
              </wp:positionV>
              <wp:extent cx="895350" cy="417830"/>
              <wp:effectExtent b="0" l="0" r="0" t="0"/>
              <wp:wrapNone/>
              <wp:docPr id="36" name=""/>
              <a:graphic>
                <a:graphicData uri="http://schemas.microsoft.com/office/word/2010/wordprocessingShape">
                  <wps:wsp>
                    <wps:cNvSpPr/>
                    <wps:cNvPr id="66" name="Shape 66"/>
                    <wps:spPr>
                      <a:xfrm>
                        <a:off x="4912613" y="3585373"/>
                        <a:ext cx="86677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5895976</wp:posOffset>
              </wp:positionH>
              <wp:positionV relativeFrom="paragraph">
                <wp:posOffset>9591675</wp:posOffset>
              </wp:positionV>
              <wp:extent cx="895350" cy="417830"/>
              <wp:effectExtent b="0" l="0" r="0" t="0"/>
              <wp:wrapNone/>
              <wp:docPr id="36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95350" cy="417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9232900</wp:posOffset>
              </wp:positionV>
              <wp:extent cx="6724650" cy="635000"/>
              <wp:effectExtent b="0" l="0" r="0" t="0"/>
              <wp:wrapNone/>
              <wp:docPr id="3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83675" y="3462500"/>
                        <a:ext cx="6724650" cy="635000"/>
                        <a:chOff x="1983675" y="3462500"/>
                        <a:chExt cx="6724650" cy="635000"/>
                      </a:xfrm>
                    </wpg:grpSpPr>
                    <wpg:grpSp>
                      <wpg:cNvGrpSpPr/>
                      <wpg:grpSpPr>
                        <a:xfrm>
                          <a:off x="1983675" y="3462500"/>
                          <a:ext cx="6724650" cy="635000"/>
                          <a:chOff x="1983675" y="3462500"/>
                          <a:chExt cx="6724650" cy="6350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1983675" y="3462500"/>
                            <a:ext cx="6724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83675" y="3462500"/>
                            <a:ext cx="6724650" cy="635000"/>
                            <a:chOff x="1983675" y="3462500"/>
                            <a:chExt cx="6724650" cy="635000"/>
                          </a:xfrm>
                        </wpg:grpSpPr>
                        <wps:wsp>
                          <wps:cNvSpPr/>
                          <wps:cNvPr id="53" name="Shape 53"/>
                          <wps:spPr>
                            <a:xfrm>
                              <a:off x="1983675" y="3462500"/>
                              <a:ext cx="6724650" cy="63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83675" y="3462500"/>
                              <a:ext cx="6724650" cy="635000"/>
                              <a:chOff x="1983675" y="3462500"/>
                              <a:chExt cx="6724650" cy="635000"/>
                            </a:xfrm>
                          </wpg:grpSpPr>
                          <wps:wsp>
                            <wps:cNvSpPr/>
                            <wps:cNvPr id="55" name="Shape 55"/>
                            <wps:spPr>
                              <a:xfrm>
                                <a:off x="1983675" y="3462500"/>
                                <a:ext cx="672465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83675" y="3462500"/>
                                <a:ext cx="6724650" cy="635000"/>
                                <a:chOff x="0" y="0"/>
                                <a:chExt cx="6724650" cy="635000"/>
                              </a:xfrm>
                            </wpg:grpSpPr>
                            <wps:wsp>
                              <wps:cNvSpPr/>
                              <wps:cNvPr id="57" name="Shape 57"/>
                              <wps:spPr>
                                <a:xfrm>
                                  <a:off x="0" y="0"/>
                                  <a:ext cx="672465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58" name="Shape 58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38100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59" name="Shape 59"/>
                                <pic:cNvPicPr preferRelativeResize="0"/>
                              </pic:nvPicPr>
                              <pic:blipFill rotWithShape="1">
                                <a:blip r:embed="rId3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806700" y="44450"/>
                                  <a:ext cx="952500" cy="574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60" name="Shape 60"/>
                                <pic:cNvPicPr preferRelativeResize="0"/>
                              </pic:nvPicPr>
                              <pic:blipFill rotWithShape="1">
                                <a:blip r:embed="rId4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857750" y="50800"/>
                                  <a:ext cx="86360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61" name="Shape 61"/>
                                <pic:cNvPicPr preferRelativeResize="0"/>
                              </pic:nvPicPr>
                              <pic:blipFill rotWithShape="1">
                                <a:blip r:embed="rId5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3778250" y="114300"/>
                                  <a:ext cx="1085850" cy="383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62" name="Shape 62"/>
                                <pic:cNvPicPr preferRelativeResize="0"/>
                              </pic:nvPicPr>
                              <pic:blipFill rotWithShape="1">
                                <a:blip r:embed="rId6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5867400" y="133350"/>
                                  <a:ext cx="857250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63" name="Shape 63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197100" y="76200"/>
                                  <a:ext cx="50355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64" name="Shape 64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76250" y="228600"/>
                                  <a:ext cx="11747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65" name="Shape 65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651000" y="57150"/>
                                  <a:ext cx="4064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9232900</wp:posOffset>
              </wp:positionV>
              <wp:extent cx="6724650" cy="635000"/>
              <wp:effectExtent b="0" l="0" r="0" t="0"/>
              <wp:wrapNone/>
              <wp:docPr id="35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24650" cy="635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9232900</wp:posOffset>
              </wp:positionV>
              <wp:extent cx="6724650" cy="635000"/>
              <wp:effectExtent b="0" l="0" r="0" t="0"/>
              <wp:wrapNone/>
              <wp:docPr id="3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83675" y="3462500"/>
                        <a:ext cx="6724650" cy="635000"/>
                        <a:chOff x="1983675" y="3462500"/>
                        <a:chExt cx="6724650" cy="635000"/>
                      </a:xfrm>
                    </wpg:grpSpPr>
                    <wpg:grpSp>
                      <wpg:cNvGrpSpPr/>
                      <wpg:grpSpPr>
                        <a:xfrm>
                          <a:off x="1983675" y="3462500"/>
                          <a:ext cx="6724650" cy="635000"/>
                          <a:chOff x="1983675" y="3462500"/>
                          <a:chExt cx="6724650" cy="6350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1983675" y="3462500"/>
                            <a:ext cx="6724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83675" y="3462500"/>
                            <a:ext cx="6724650" cy="635000"/>
                            <a:chOff x="1983675" y="3462500"/>
                            <a:chExt cx="6724650" cy="6350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1983675" y="3462500"/>
                              <a:ext cx="6724650" cy="63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83675" y="3462500"/>
                              <a:ext cx="6724650" cy="635000"/>
                              <a:chOff x="1983675" y="3462500"/>
                              <a:chExt cx="6724650" cy="635000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1983675" y="3462500"/>
                                <a:ext cx="672465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83675" y="3462500"/>
                                <a:ext cx="6724650" cy="635000"/>
                                <a:chOff x="0" y="0"/>
                                <a:chExt cx="6724650" cy="635000"/>
                              </a:xfrm>
                            </wpg:grpSpPr>
                            <wps:wsp>
                              <wps:cNvSpPr/>
                              <wps:cNvPr id="10" name="Shape 10"/>
                              <wps:spPr>
                                <a:xfrm>
                                  <a:off x="0" y="0"/>
                                  <a:ext cx="672465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1" name="Shape 11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38100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2" name="Shape 12"/>
                                <pic:cNvPicPr preferRelativeResize="0"/>
                              </pic:nvPicPr>
                              <pic:blipFill rotWithShape="1">
                                <a:blip r:embed="rId3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806700" y="44450"/>
                                  <a:ext cx="952500" cy="574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3" name="Shape 13"/>
                                <pic:cNvPicPr preferRelativeResize="0"/>
                              </pic:nvPicPr>
                              <pic:blipFill rotWithShape="1">
                                <a:blip r:embed="rId4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857750" y="50800"/>
                                  <a:ext cx="86360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4" name="Shape 14"/>
                                <pic:cNvPicPr preferRelativeResize="0"/>
                              </pic:nvPicPr>
                              <pic:blipFill rotWithShape="1">
                                <a:blip r:embed="rId5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3778250" y="114300"/>
                                  <a:ext cx="1085850" cy="383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5" name="Shape 15"/>
                                <pic:cNvPicPr preferRelativeResize="0"/>
                              </pic:nvPicPr>
                              <pic:blipFill rotWithShape="1">
                                <a:blip r:embed="rId6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5867400" y="133350"/>
                                  <a:ext cx="857250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6" name="Shape 16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197100" y="76200"/>
                                  <a:ext cx="50355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7" name="Shape 17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76250" y="228600"/>
                                  <a:ext cx="11747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8" name="Shape 18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651000" y="57150"/>
                                  <a:ext cx="4064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9232900</wp:posOffset>
              </wp:positionV>
              <wp:extent cx="6724650" cy="635000"/>
              <wp:effectExtent b="0" l="0" r="0" t="0"/>
              <wp:wrapNone/>
              <wp:docPr id="3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24650" cy="635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549276</wp:posOffset>
              </wp:positionH>
              <wp:positionV relativeFrom="paragraph">
                <wp:posOffset>9223376</wp:posOffset>
              </wp:positionV>
              <wp:extent cx="6753225" cy="663575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83675" y="3462500"/>
                        <a:ext cx="672465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549276</wp:posOffset>
              </wp:positionH>
              <wp:positionV relativeFrom="paragraph">
                <wp:posOffset>9223376</wp:posOffset>
              </wp:positionV>
              <wp:extent cx="6753225" cy="663575"/>
              <wp:effectExtent b="0" l="0" r="0" t="0"/>
              <wp:wrapNone/>
              <wp:docPr id="29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53225" cy="663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546100</wp:posOffset>
              </wp:positionH>
              <wp:positionV relativeFrom="paragraph">
                <wp:posOffset>9220200</wp:posOffset>
              </wp:positionV>
              <wp:extent cx="6724650" cy="635000"/>
              <wp:effectExtent b="0" l="0" r="0" t="0"/>
              <wp:wrapNone/>
              <wp:docPr id="3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83675" y="3462500"/>
                        <a:ext cx="6724650" cy="635000"/>
                        <a:chOff x="1983675" y="3462500"/>
                        <a:chExt cx="6724650" cy="635000"/>
                      </a:xfrm>
                    </wpg:grpSpPr>
                    <wpg:grpSp>
                      <wpg:cNvGrpSpPr/>
                      <wpg:grpSpPr>
                        <a:xfrm>
                          <a:off x="1983675" y="3462500"/>
                          <a:ext cx="6724650" cy="635000"/>
                          <a:chOff x="1983675" y="3462500"/>
                          <a:chExt cx="6724650" cy="6350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1983675" y="3462500"/>
                            <a:ext cx="6724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83675" y="3462500"/>
                            <a:ext cx="6724650" cy="635000"/>
                            <a:chOff x="1983675" y="3462500"/>
                            <a:chExt cx="6724650" cy="635000"/>
                          </a:xfrm>
                        </wpg:grpSpPr>
                        <wps:wsp>
                          <wps:cNvSpPr/>
                          <wps:cNvPr id="36" name="Shape 36"/>
                          <wps:spPr>
                            <a:xfrm>
                              <a:off x="1983675" y="3462500"/>
                              <a:ext cx="6724650" cy="63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83675" y="3462500"/>
                              <a:ext cx="6724650" cy="635000"/>
                              <a:chOff x="1983675" y="3462500"/>
                              <a:chExt cx="6724650" cy="635000"/>
                            </a:xfrm>
                          </wpg:grpSpPr>
                          <wps:wsp>
                            <wps:cNvSpPr/>
                            <wps:cNvPr id="38" name="Shape 38"/>
                            <wps:spPr>
                              <a:xfrm>
                                <a:off x="1983675" y="3462500"/>
                                <a:ext cx="672465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83675" y="3462500"/>
                                <a:ext cx="6724650" cy="635000"/>
                                <a:chOff x="0" y="0"/>
                                <a:chExt cx="6724650" cy="635000"/>
                              </a:xfrm>
                            </wpg:grpSpPr>
                            <wps:wsp>
                              <wps:cNvSpPr/>
                              <wps:cNvPr id="40" name="Shape 40"/>
                              <wps:spPr>
                                <a:xfrm>
                                  <a:off x="0" y="0"/>
                                  <a:ext cx="672465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41" name="Shape 41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38100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42" name="Shape 42"/>
                                <pic:cNvPicPr preferRelativeResize="0"/>
                              </pic:nvPicPr>
                              <pic:blipFill rotWithShape="1">
                                <a:blip r:embed="rId3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806700" y="44450"/>
                                  <a:ext cx="952500" cy="574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43" name="Shape 43"/>
                                <pic:cNvPicPr preferRelativeResize="0"/>
                              </pic:nvPicPr>
                              <pic:blipFill rotWithShape="1">
                                <a:blip r:embed="rId4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857750" y="50800"/>
                                  <a:ext cx="86360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44" name="Shape 44"/>
                                <pic:cNvPicPr preferRelativeResize="0"/>
                              </pic:nvPicPr>
                              <pic:blipFill rotWithShape="1">
                                <a:blip r:embed="rId5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3778250" y="114300"/>
                                  <a:ext cx="1085850" cy="383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45" name="Shape 45"/>
                                <pic:cNvPicPr preferRelativeResize="0"/>
                              </pic:nvPicPr>
                              <pic:blipFill rotWithShape="1">
                                <a:blip r:embed="rId6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5867400" y="133350"/>
                                  <a:ext cx="857250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46" name="Shape 46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197100" y="76200"/>
                                  <a:ext cx="50355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47" name="Shape 47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76250" y="228600"/>
                                  <a:ext cx="11747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48" name="Shape 48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651000" y="57150"/>
                                  <a:ext cx="4064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546100</wp:posOffset>
              </wp:positionH>
              <wp:positionV relativeFrom="paragraph">
                <wp:posOffset>9220200</wp:posOffset>
              </wp:positionV>
              <wp:extent cx="6724650" cy="635000"/>
              <wp:effectExtent b="0" l="0" r="0" t="0"/>
              <wp:wrapNone/>
              <wp:docPr id="32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24650" cy="635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9232900</wp:posOffset>
              </wp:positionV>
              <wp:extent cx="6724650" cy="635000"/>
              <wp:effectExtent b="0" l="0" r="0" t="0"/>
              <wp:wrapNone/>
              <wp:docPr id="3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83675" y="3462500"/>
                        <a:ext cx="6724650" cy="635000"/>
                        <a:chOff x="1983675" y="3462500"/>
                        <a:chExt cx="6724650" cy="635000"/>
                      </a:xfrm>
                    </wpg:grpSpPr>
                    <wpg:grpSp>
                      <wpg:cNvGrpSpPr/>
                      <wpg:grpSpPr>
                        <a:xfrm>
                          <a:off x="1983675" y="3462500"/>
                          <a:ext cx="6724650" cy="635000"/>
                          <a:chOff x="1983675" y="3462500"/>
                          <a:chExt cx="6724650" cy="6350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1983675" y="3462500"/>
                            <a:ext cx="6724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83675" y="3462500"/>
                            <a:ext cx="6724650" cy="635000"/>
                            <a:chOff x="1983675" y="3462500"/>
                            <a:chExt cx="6724650" cy="635000"/>
                          </a:xfrm>
                        </wpg:grpSpPr>
                        <wps:wsp>
                          <wps:cNvSpPr/>
                          <wps:cNvPr id="21" name="Shape 21"/>
                          <wps:spPr>
                            <a:xfrm>
                              <a:off x="1983675" y="3462500"/>
                              <a:ext cx="6724650" cy="63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83675" y="3462500"/>
                              <a:ext cx="6724650" cy="635000"/>
                              <a:chOff x="1983675" y="3462500"/>
                              <a:chExt cx="6724650" cy="635000"/>
                            </a:xfrm>
                          </wpg:grpSpPr>
                          <wps:wsp>
                            <wps:cNvSpPr/>
                            <wps:cNvPr id="23" name="Shape 23"/>
                            <wps:spPr>
                              <a:xfrm>
                                <a:off x="1983675" y="3462500"/>
                                <a:ext cx="672465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83675" y="3462500"/>
                                <a:ext cx="6724650" cy="635000"/>
                                <a:chOff x="0" y="0"/>
                                <a:chExt cx="6724650" cy="635000"/>
                              </a:xfrm>
                            </wpg:grpSpPr>
                            <wps:wsp>
                              <wps:cNvSpPr/>
                              <wps:cNvPr id="25" name="Shape 25"/>
                              <wps:spPr>
                                <a:xfrm>
                                  <a:off x="0" y="0"/>
                                  <a:ext cx="672465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26" name="Shape 26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38100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27" name="Shape 27"/>
                                <pic:cNvPicPr preferRelativeResize="0"/>
                              </pic:nvPicPr>
                              <pic:blipFill rotWithShape="1">
                                <a:blip r:embed="rId3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806700" y="44450"/>
                                  <a:ext cx="952500" cy="574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28" name="Shape 28"/>
                                <pic:cNvPicPr preferRelativeResize="0"/>
                              </pic:nvPicPr>
                              <pic:blipFill rotWithShape="1">
                                <a:blip r:embed="rId4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857750" y="50800"/>
                                  <a:ext cx="86360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29" name="Shape 29"/>
                                <pic:cNvPicPr preferRelativeResize="0"/>
                              </pic:nvPicPr>
                              <pic:blipFill rotWithShape="1">
                                <a:blip r:embed="rId5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3778250" y="114300"/>
                                  <a:ext cx="1085850" cy="383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30" name="Shape 30"/>
                                <pic:cNvPicPr preferRelativeResize="0"/>
                              </pic:nvPicPr>
                              <pic:blipFill rotWithShape="1">
                                <a:blip r:embed="rId6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5867400" y="133350"/>
                                  <a:ext cx="857250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31" name="Shape 31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197100" y="76200"/>
                                  <a:ext cx="50355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32" name="Shape 32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76250" y="228600"/>
                                  <a:ext cx="11747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33" name="Shape 33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651000" y="57150"/>
                                  <a:ext cx="4064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9232900</wp:posOffset>
              </wp:positionV>
              <wp:extent cx="6724650" cy="635000"/>
              <wp:effectExtent b="0" l="0" r="0" t="0"/>
              <wp:wrapNone/>
              <wp:docPr id="31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24650" cy="635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38">
    <w:pPr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9">
    <w:pPr>
      <w:spacing w:after="0" w:line="240" w:lineRule="auto"/>
      <w:jc w:val="right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-47918</wp:posOffset>
          </wp:positionH>
          <wp:positionV relativeFrom="topMargin">
            <wp:posOffset>392430</wp:posOffset>
          </wp:positionV>
          <wp:extent cx="2019300" cy="614165"/>
          <wp:effectExtent b="0" l="0" r="0" t="0"/>
          <wp:wrapSquare wrapText="bothSides" distB="0" distT="0" distL="114300" distR="114300"/>
          <wp:docPr descr="Programa PILA" id="40" name="image1.jpg"/>
          <a:graphic>
            <a:graphicData uri="http://schemas.openxmlformats.org/drawingml/2006/picture">
              <pic:pic>
                <pic:nvPicPr>
                  <pic:cNvPr descr="Programa PIL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0" cy="6141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3648880</wp:posOffset>
          </wp:positionH>
          <wp:positionV relativeFrom="topMargin">
            <wp:posOffset>454342</wp:posOffset>
          </wp:positionV>
          <wp:extent cx="2017402" cy="500250"/>
          <wp:effectExtent b="0" l="0" r="0" t="0"/>
          <wp:wrapSquare wrapText="bothSides" distB="0" distT="0" distL="114300" distR="114300"/>
          <wp:docPr id="4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7402" cy="500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1668145</wp:posOffset>
          </wp:positionH>
          <wp:positionV relativeFrom="topMargin">
            <wp:posOffset>-1113787</wp:posOffset>
          </wp:positionV>
          <wp:extent cx="2456815" cy="742950"/>
          <wp:effectExtent b="0" l="0" r="0" t="0"/>
          <wp:wrapSquare wrapText="bothSides" distB="0" distT="0" distL="114300" distR="114300"/>
          <wp:docPr id="41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681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</w:t>
    </w:r>
  </w:p>
  <w:p w:rsidR="00000000" w:rsidDel="00000000" w:rsidP="00000000" w:rsidRDefault="00000000" w:rsidRPr="00000000" w14:paraId="0000012E">
    <w:pPr>
      <w:spacing w:after="0" w:line="240" w:lineRule="auto"/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F">
    <w:pPr>
      <w:spacing w:after="0" w:line="240" w:lineRule="auto"/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135"/>
        <w:tab w:val="left" w:leader="none" w:pos="243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1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1487805</wp:posOffset>
          </wp:positionH>
          <wp:positionV relativeFrom="paragraph">
            <wp:posOffset>-219072</wp:posOffset>
          </wp:positionV>
          <wp:extent cx="1360805" cy="965835"/>
          <wp:effectExtent b="0" l="0" r="0" t="0"/>
          <wp:wrapSquare wrapText="bothSides" distB="0" distT="0" distL="114300" distR="114300"/>
          <wp:docPr id="3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0805" cy="9658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3426460</wp:posOffset>
          </wp:positionH>
          <wp:positionV relativeFrom="paragraph">
            <wp:posOffset>75565</wp:posOffset>
          </wp:positionV>
          <wp:extent cx="2145030" cy="520700"/>
          <wp:effectExtent b="0" l="0" r="0" t="0"/>
          <wp:wrapSquare wrapText="bothSides" distB="0" distT="0" distL="114300" distR="114300"/>
          <wp:docPr id="37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5030" cy="520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149225</wp:posOffset>
          </wp:positionH>
          <wp:positionV relativeFrom="paragraph">
            <wp:posOffset>-219072</wp:posOffset>
          </wp:positionV>
          <wp:extent cx="672465" cy="901700"/>
          <wp:effectExtent b="0" l="0" r="0" t="0"/>
          <wp:wrapSquare wrapText="bothSides" distB="0" distT="0" distL="114300" distR="114300"/>
          <wp:docPr id="3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2465" cy="901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480" w:line="240" w:lineRule="auto"/>
      <w:ind w:leftChars="-1" w:rightChars="0" w:firstLineChars="-1"/>
      <w:textDirection w:val="btLr"/>
      <w:textAlignment w:val="top"/>
      <w:outlineLvl w:val="0"/>
    </w:pPr>
    <w:rPr>
      <w:rFonts w:ascii="Cambria" w:eastAsia="SimSu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s-ES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1"/>
    </w:pPr>
    <w:rPr>
      <w:rFonts w:ascii="Cambria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1"/>
      <w:spacing w:after="0" w:before="120" w:line="240" w:lineRule="auto"/>
      <w:ind w:leftChars="-1" w:rightChars="0" w:firstLine="708" w:firstLineChars="-1"/>
      <w:jc w:val="both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MX"/>
    </w:rPr>
  </w:style>
  <w:style w:type="character" w:styleId="Título3Car">
    <w:name w:val="Título 3 Car"/>
    <w:next w:val="Título3Car"/>
    <w:autoRedefine w:val="0"/>
    <w:hidden w:val="0"/>
    <w:qFormat w:val="0"/>
    <w:rPr>
      <w:rFonts w:ascii="Arial" w:cs="Arial" w:eastAsia="Times New Roman" w:hAnsi="Arial"/>
      <w:b w:val="1"/>
      <w:w w:val="100"/>
      <w:position w:val="-1"/>
      <w:szCs w:val="24"/>
      <w:effect w:val="none"/>
      <w:vertAlign w:val="baseline"/>
      <w:cs w:val="0"/>
      <w:em w:val="none"/>
      <w:lang w:eastAsia="es-ES" w:val="es-ES"/>
    </w:rPr>
  </w:style>
  <w:style w:type="character" w:styleId="Título2Car">
    <w:name w:val="Título 2 Car"/>
    <w:next w:val="Título2Car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MX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MX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nd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MX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 w:val="es-MX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MX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 w:val="es-MX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MX"/>
    </w:rPr>
  </w:style>
  <w:style w:type="character" w:styleId="Título1Car">
    <w:name w:val="Título 1 Car"/>
    <w:next w:val="Título1Car"/>
    <w:autoRedefine w:val="0"/>
    <w:hidden w:val="0"/>
    <w:qFormat w:val="0"/>
    <w:rPr>
      <w:rFonts w:ascii="Cambria" w:eastAsia="SimSu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es-ES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0"/>
      <w:u w:val="single"/>
      <w:effect w:val="none"/>
      <w:vertAlign w:val="baseline"/>
      <w:cs w:val="0"/>
      <w:em w:val="none"/>
      <w:lang w:bidi="ar-SA" w:eastAsia="es-ES" w:val="es-AR"/>
    </w:rPr>
  </w:style>
  <w:style w:type="character" w:styleId="TextoindependienteCar">
    <w:name w:val="Texto independiente Car"/>
    <w:next w:val="TextoindependienteC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u w:val="single"/>
      <w:effect w:val="none"/>
      <w:vertAlign w:val="baseline"/>
      <w:cs w:val="0"/>
      <w:em w:val="none"/>
      <w:lang w:eastAsia="es-ES" w:val="es-AR"/>
    </w:rPr>
  </w:style>
  <w:style w:type="paragraph" w:styleId="Textonotapie">
    <w:name w:val="Texto nota pie"/>
    <w:basedOn w:val="Normal"/>
    <w:next w:val="Textonotapie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TextonotapieCar">
    <w:name w:val="Texto nota pie Car"/>
    <w:next w:val="Textonotapi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.denotaalpie">
    <w:name w:val="Ref. de nota al pie"/>
    <w:next w:val="Ref.denotaalpie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Revisión">
    <w:name w:val="Revisión"/>
    <w:next w:val="Revisió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MX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Relationship Id="rId2" Type="http://schemas.openxmlformats.org/officeDocument/2006/relationships/image" Target="media/image42.jpg"/><Relationship Id="rId3" Type="http://schemas.openxmlformats.org/officeDocument/2006/relationships/image" Target="media/image35.jpg"/><Relationship Id="rId4" Type="http://schemas.openxmlformats.org/officeDocument/2006/relationships/image" Target="media/image46.jpg"/><Relationship Id="rId9" Type="http://schemas.openxmlformats.org/officeDocument/2006/relationships/image" Target="media/image40.jpg"/><Relationship Id="rId5" Type="http://schemas.openxmlformats.org/officeDocument/2006/relationships/image" Target="media/image38.jpg"/><Relationship Id="rId6" Type="http://schemas.openxmlformats.org/officeDocument/2006/relationships/image" Target="media/image37.jpg"/><Relationship Id="rId7" Type="http://schemas.openxmlformats.org/officeDocument/2006/relationships/image" Target="media/image41.jpg"/><Relationship Id="rId8" Type="http://schemas.openxmlformats.org/officeDocument/2006/relationships/image" Target="media/image4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Relationship Id="rId3" Type="http://schemas.openxmlformats.org/officeDocument/2006/relationships/image" Target="media/image5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6.jp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U08iCv00V92r58FWiaerzrv0A==">CgMxLjA4AHIhMXdzMFl6NXJEb1FSY216ZDhoWm1qdDFpeG1mczNUQWw5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2023-02-23T17:08:00Z</dcterms:created>
  <dc:creator>Yiseth Osorio Osorio</dc:creator>
</cp:coreProperties>
</file>